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C6" w:rsidRDefault="004F12C6" w:rsidP="004F12C6">
      <w:pPr>
        <w:spacing w:line="240" w:lineRule="auto"/>
        <w:ind w:left="6372" w:firstLine="708"/>
        <w:rPr>
          <w:rFonts w:ascii="Calibri" w:hAnsi="Calibri" w:cs="Arial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4BB605B" wp14:editId="636C59C0">
            <wp:simplePos x="0" y="0"/>
            <wp:positionH relativeFrom="column">
              <wp:posOffset>-6985</wp:posOffset>
            </wp:positionH>
            <wp:positionV relativeFrom="paragraph">
              <wp:posOffset>-38735</wp:posOffset>
            </wp:positionV>
            <wp:extent cx="1275715" cy="980440"/>
            <wp:effectExtent l="0" t="0" r="635" b="0"/>
            <wp:wrapThrough wrapText="bothSides">
              <wp:wrapPolygon edited="0">
                <wp:start x="0" y="0"/>
                <wp:lineTo x="0" y="20984"/>
                <wp:lineTo x="21288" y="20984"/>
                <wp:lineTo x="21288" y="0"/>
                <wp:lineTo x="0" y="0"/>
              </wp:wrapPolygon>
            </wp:wrapThrough>
            <wp:docPr id="1" name="Grafik 1" descr="C:\Users\nibartelse\Dropbox\dropundhop\Vorlagen Logos Materialien\Logos\drop&amp;h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nibartelse\Dropbox\dropundhop\Vorlagen Logos Materialien\Logos\drop&amp;ho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Arial"/>
          <w:noProof/>
        </w:rPr>
        <w:drawing>
          <wp:inline distT="0" distB="0" distL="0" distR="0" wp14:anchorId="1C8BEC0E" wp14:editId="3EEB9394">
            <wp:extent cx="1327437" cy="935666"/>
            <wp:effectExtent l="0" t="0" r="6350" b="0"/>
            <wp:docPr id="2" name="Grafik 2" descr="C:\Users\hefietz\Dropbox\dropundhop\Vorlagen Logos Materialien\Logo AG SCHULE gru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fietz\Dropbox\dropundhop\Vorlagen Logos Materialien\Logo AG SCHULE grue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358" cy="93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C6" w:rsidRDefault="004F12C6" w:rsidP="004F12C6">
      <w:pPr>
        <w:spacing w:line="360" w:lineRule="auto"/>
        <w:rPr>
          <w:rFonts w:ascii="Calibri" w:hAnsi="Calibri" w:cs="Arial"/>
        </w:rPr>
      </w:pPr>
    </w:p>
    <w:p w:rsidR="004F12C6" w:rsidRPr="00402FC1" w:rsidRDefault="004F12C6" w:rsidP="004F12C6">
      <w:pPr>
        <w:spacing w:line="360" w:lineRule="auto"/>
        <w:jc w:val="center"/>
        <w:rPr>
          <w:rFonts w:cs="Arial"/>
          <w:b/>
          <w:sz w:val="32"/>
        </w:rPr>
      </w:pPr>
      <w:r w:rsidRPr="00402FC1">
        <w:rPr>
          <w:rFonts w:cs="Arial"/>
          <w:b/>
          <w:sz w:val="32"/>
        </w:rPr>
        <w:t>Elterninformation zum Projekt „</w:t>
      </w:r>
      <w:proofErr w:type="spellStart"/>
      <w:r w:rsidRPr="00402FC1">
        <w:rPr>
          <w:rFonts w:cs="Arial"/>
          <w:b/>
          <w:sz w:val="32"/>
        </w:rPr>
        <w:t>drop+hop</w:t>
      </w:r>
      <w:proofErr w:type="spellEnd"/>
      <w:r w:rsidRPr="00402FC1">
        <w:rPr>
          <w:rFonts w:cs="Arial"/>
          <w:b/>
          <w:sz w:val="32"/>
        </w:rPr>
        <w:t>“</w:t>
      </w:r>
    </w:p>
    <w:p w:rsidR="004F12C6" w:rsidRPr="00402FC1" w:rsidRDefault="004F12C6" w:rsidP="00402FC1">
      <w:pPr>
        <w:spacing w:line="360" w:lineRule="auto"/>
        <w:jc w:val="both"/>
        <w:rPr>
          <w:rFonts w:cs="Arial"/>
        </w:rPr>
      </w:pPr>
      <w:r w:rsidRPr="00402FC1">
        <w:rPr>
          <w:rFonts w:cs="Arial"/>
        </w:rPr>
        <w:t>Das Projekt</w:t>
      </w:r>
      <w:r w:rsidRPr="00402FC1">
        <w:rPr>
          <w:rFonts w:cs="Arial"/>
          <w:b/>
        </w:rPr>
        <w:t xml:space="preserve"> </w:t>
      </w:r>
      <w:proofErr w:type="spellStart"/>
      <w:r w:rsidRPr="00402FC1">
        <w:rPr>
          <w:rFonts w:cs="Arial"/>
          <w:b/>
        </w:rPr>
        <w:t>drop+hop</w:t>
      </w:r>
      <w:proofErr w:type="spellEnd"/>
      <w:r w:rsidRPr="00402FC1">
        <w:rPr>
          <w:rFonts w:cs="Arial"/>
        </w:rPr>
        <w:t xml:space="preserve"> ist eine Maßnahme der AG Schule des K</w:t>
      </w:r>
      <w:r w:rsidR="00387B28">
        <w:rPr>
          <w:rFonts w:cs="Arial"/>
        </w:rPr>
        <w:t>ommunalen Präventionsr</w:t>
      </w:r>
      <w:r w:rsidRPr="00402FC1">
        <w:rPr>
          <w:rFonts w:cs="Arial"/>
        </w:rPr>
        <w:t xml:space="preserve">ates Delmenhorst. </w:t>
      </w:r>
    </w:p>
    <w:p w:rsidR="004F12C6" w:rsidRPr="00402FC1" w:rsidRDefault="004F12C6" w:rsidP="00402FC1">
      <w:pPr>
        <w:spacing w:line="360" w:lineRule="auto"/>
        <w:jc w:val="both"/>
        <w:rPr>
          <w:rFonts w:cs="Arial"/>
        </w:rPr>
      </w:pPr>
      <w:r w:rsidRPr="00402FC1">
        <w:rPr>
          <w:rFonts w:cs="Arial"/>
        </w:rPr>
        <w:t xml:space="preserve">Die Stadt Delmenhorst sieht Suchtprävention als gemeinschaftliche Aufgabe. Mit der Anonymen Drogenberatung, dem erzieherischen Jugendschutz, der Polizei, der Schulsozialarbeit und den Lehrkräften sind viele Akteure der Jugendarbeit an dem Projekt </w:t>
      </w:r>
      <w:proofErr w:type="spellStart"/>
      <w:r w:rsidRPr="00402FC1">
        <w:rPr>
          <w:rFonts w:cs="Arial"/>
          <w:b/>
        </w:rPr>
        <w:t>drop+hop</w:t>
      </w:r>
      <w:proofErr w:type="spellEnd"/>
      <w:r w:rsidRPr="00402FC1">
        <w:rPr>
          <w:rFonts w:cs="Arial"/>
        </w:rPr>
        <w:t xml:space="preserve"> beteiligt und geben diesem eine verlässliche Struktur. </w:t>
      </w:r>
    </w:p>
    <w:p w:rsidR="004F12C6" w:rsidRPr="00402FC1" w:rsidRDefault="004F12C6" w:rsidP="00402FC1">
      <w:pPr>
        <w:spacing w:line="360" w:lineRule="auto"/>
        <w:jc w:val="both"/>
        <w:rPr>
          <w:rFonts w:cs="Arial"/>
        </w:rPr>
      </w:pPr>
      <w:r w:rsidRPr="00402FC1">
        <w:rPr>
          <w:rFonts w:cs="Arial"/>
        </w:rPr>
        <w:t>Das Projekt wird an allen weiterführenden Delmenhorster Schulen durchgeführt, sodass alle Schüler</w:t>
      </w:r>
      <w:r w:rsidR="007D7795" w:rsidRPr="00402FC1">
        <w:rPr>
          <w:rFonts w:cs="Arial"/>
        </w:rPr>
        <w:t>innen und Schüler</w:t>
      </w:r>
      <w:r w:rsidRPr="00402FC1">
        <w:rPr>
          <w:rFonts w:cs="Arial"/>
        </w:rPr>
        <w:t xml:space="preserve"> Delmenhorst erreicht werden. </w:t>
      </w:r>
    </w:p>
    <w:p w:rsidR="004F12C6" w:rsidRPr="00402FC1" w:rsidRDefault="004F12C6" w:rsidP="00402FC1">
      <w:pPr>
        <w:spacing w:line="360" w:lineRule="auto"/>
        <w:jc w:val="both"/>
        <w:rPr>
          <w:rFonts w:cs="Arial"/>
        </w:rPr>
      </w:pPr>
      <w:proofErr w:type="spellStart"/>
      <w:r w:rsidRPr="00402FC1">
        <w:rPr>
          <w:rFonts w:cs="Arial"/>
          <w:b/>
        </w:rPr>
        <w:t>drop+hop</w:t>
      </w:r>
      <w:proofErr w:type="spellEnd"/>
      <w:r w:rsidRPr="00402FC1">
        <w:rPr>
          <w:rFonts w:cs="Arial"/>
        </w:rPr>
        <w:t xml:space="preserve"> hat das Ziel, den Einstieg ihrer Kinder in den Alkohol- und Tabakkonsum zu verzögern. Ihre Kindern werden im Rahmen von </w:t>
      </w:r>
      <w:proofErr w:type="spellStart"/>
      <w:r w:rsidRPr="00402FC1">
        <w:rPr>
          <w:rFonts w:cs="Arial"/>
          <w:b/>
        </w:rPr>
        <w:t>drop+hop</w:t>
      </w:r>
      <w:proofErr w:type="spellEnd"/>
      <w:r w:rsidRPr="00402FC1">
        <w:rPr>
          <w:rFonts w:cs="Arial"/>
        </w:rPr>
        <w:t xml:space="preserve"> insbesondere zu den Gefahren von Alkohol-, Tabak- und Cannabiskonsum informiert und durch Lebenskompetenztraining in die Lage versetzt, Gruppendruck standzuhalten und mit negative</w:t>
      </w:r>
      <w:r w:rsidR="007D7795" w:rsidRPr="00402FC1">
        <w:rPr>
          <w:rFonts w:cs="Arial"/>
        </w:rPr>
        <w:t>n</w:t>
      </w:r>
      <w:r w:rsidRPr="00402FC1">
        <w:rPr>
          <w:rFonts w:cs="Arial"/>
        </w:rPr>
        <w:t xml:space="preserve"> Gefühle</w:t>
      </w:r>
      <w:r w:rsidR="007D7795" w:rsidRPr="00402FC1">
        <w:rPr>
          <w:rFonts w:cs="Arial"/>
        </w:rPr>
        <w:t>n</w:t>
      </w:r>
      <w:r w:rsidRPr="00402FC1">
        <w:rPr>
          <w:rFonts w:cs="Arial"/>
        </w:rPr>
        <w:t xml:space="preserve"> sowie alterstypischen Konflikten umzugehen</w:t>
      </w:r>
      <w:r w:rsidR="007D7795" w:rsidRPr="00402FC1">
        <w:rPr>
          <w:rFonts w:cs="Arial"/>
        </w:rPr>
        <w:t>,</w:t>
      </w:r>
      <w:r w:rsidRPr="00402FC1">
        <w:rPr>
          <w:rFonts w:cs="Arial"/>
        </w:rPr>
        <w:t xml:space="preserve"> anstatt sie mit Rauschmitteln zu verdrängen. </w:t>
      </w:r>
      <w:proofErr w:type="spellStart"/>
      <w:r w:rsidRPr="00402FC1">
        <w:rPr>
          <w:rFonts w:cs="Arial"/>
          <w:b/>
        </w:rPr>
        <w:t>drop+hop</w:t>
      </w:r>
      <w:proofErr w:type="spellEnd"/>
      <w:r w:rsidRPr="00402FC1">
        <w:rPr>
          <w:rFonts w:cs="Arial"/>
        </w:rPr>
        <w:t xml:space="preserve"> wird bereits in den sechsten bzw. siebten Klassenstufen durchg</w:t>
      </w:r>
      <w:r w:rsidR="007D7795" w:rsidRPr="00402FC1">
        <w:rPr>
          <w:rFonts w:cs="Arial"/>
        </w:rPr>
        <w:t xml:space="preserve">eführt, bevor sich Konsummuster </w:t>
      </w:r>
      <w:r w:rsidRPr="00402FC1">
        <w:rPr>
          <w:rFonts w:cs="Arial"/>
        </w:rPr>
        <w:t xml:space="preserve">unter den Kindern und Jugendlichen verfestigt haben, aber bereits einige Probiererfahrungen mit Alkohol und Tabak gesammelt haben. </w:t>
      </w:r>
    </w:p>
    <w:p w:rsidR="004F12C6" w:rsidRPr="00402FC1" w:rsidRDefault="004F12C6" w:rsidP="00402FC1">
      <w:pPr>
        <w:spacing w:line="360" w:lineRule="auto"/>
        <w:jc w:val="both"/>
        <w:rPr>
          <w:rFonts w:cs="Arial"/>
        </w:rPr>
      </w:pPr>
      <w:r w:rsidRPr="00402FC1">
        <w:rPr>
          <w:rFonts w:cs="Arial"/>
        </w:rPr>
        <w:t xml:space="preserve">Auch als Eltern oder Erziehungsberechtigte tragen Sie zum Erfolg von </w:t>
      </w:r>
      <w:proofErr w:type="spellStart"/>
      <w:r w:rsidRPr="00402FC1">
        <w:rPr>
          <w:rFonts w:cs="Arial"/>
          <w:b/>
        </w:rPr>
        <w:t>drop+hop</w:t>
      </w:r>
      <w:proofErr w:type="spellEnd"/>
      <w:r w:rsidRPr="00402FC1">
        <w:rPr>
          <w:rFonts w:cs="Arial"/>
          <w:b/>
        </w:rPr>
        <w:t xml:space="preserve"> </w:t>
      </w:r>
      <w:r w:rsidRPr="00402FC1">
        <w:rPr>
          <w:rFonts w:cs="Arial"/>
        </w:rPr>
        <w:t>bei.</w:t>
      </w:r>
      <w:r w:rsidRPr="00402FC1">
        <w:rPr>
          <w:rFonts w:cs="Arial"/>
        </w:rPr>
        <w:br/>
        <w:t>Nutzen Sie bitte die Projektphase um mit Ihren Kindern über dieses Thema ins Gespräch zu kommen. Damit ist schon viel getan.</w:t>
      </w:r>
    </w:p>
    <w:p w:rsidR="004F12C6" w:rsidRPr="00402FC1" w:rsidRDefault="004F12C6" w:rsidP="00402FC1">
      <w:pPr>
        <w:spacing w:line="360" w:lineRule="auto"/>
        <w:jc w:val="both"/>
        <w:rPr>
          <w:rFonts w:cs="Arial"/>
        </w:rPr>
      </w:pPr>
      <w:r w:rsidRPr="00402FC1">
        <w:rPr>
          <w:rFonts w:cs="Arial"/>
        </w:rPr>
        <w:t>Für nähere Informationen erreichen Sie uns unter:</w:t>
      </w:r>
    </w:p>
    <w:p w:rsidR="004F12C6" w:rsidRDefault="004F12C6" w:rsidP="004F12C6">
      <w:pPr>
        <w:spacing w:line="360" w:lineRule="auto"/>
        <w:rPr>
          <w:rFonts w:ascii="Calibri" w:hAnsi="Calibri" w:cs="Arial"/>
        </w:rPr>
      </w:pPr>
    </w:p>
    <w:p w:rsidR="004F12C6" w:rsidRDefault="004F12C6" w:rsidP="004F12C6">
      <w:pPr>
        <w:spacing w:line="360" w:lineRule="auto"/>
        <w:rPr>
          <w:rFonts w:ascii="Calibri" w:hAnsi="Calibri" w:cs="Arial"/>
        </w:rPr>
      </w:pPr>
      <w:r w:rsidRPr="004F12C6">
        <w:rPr>
          <w:rFonts w:ascii="Calibri" w:hAnsi="Calibri" w:cs="Arial"/>
          <w:b/>
        </w:rPr>
        <w:t>Telefon:</w:t>
      </w:r>
      <w:r w:rsidRPr="00D810E6">
        <w:rPr>
          <w:rFonts w:ascii="Calibri" w:hAnsi="Calibri" w:cs="Arial"/>
        </w:rPr>
        <w:t xml:space="preserve"> 04221 / 14 05 5</w:t>
      </w:r>
      <w:r w:rsidRPr="00D810E6">
        <w:rPr>
          <w:rFonts w:ascii="Calibri" w:hAnsi="Calibri" w:cs="Arial"/>
        </w:rPr>
        <w:tab/>
      </w:r>
      <w:r w:rsidRPr="004F12C6">
        <w:rPr>
          <w:rFonts w:ascii="Calibri" w:hAnsi="Calibri" w:cs="Arial"/>
          <w:b/>
        </w:rPr>
        <w:t>E-Mail:</w:t>
      </w:r>
      <w:r w:rsidRPr="00D810E6">
        <w:rPr>
          <w:rFonts w:ascii="Calibri" w:hAnsi="Calibri" w:cs="Arial"/>
        </w:rPr>
        <w:t xml:space="preserve"> </w:t>
      </w:r>
      <w:r w:rsidR="00402FC1">
        <w:rPr>
          <w:rFonts w:ascii="Calibri" w:hAnsi="Calibri" w:cs="Arial"/>
        </w:rPr>
        <w:t>nils-oke.bartelsen@awo-ol.de</w:t>
      </w:r>
    </w:p>
    <w:p w:rsidR="00563F09" w:rsidRDefault="00563F09"/>
    <w:sectPr w:rsidR="00563F09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C63" w:rsidRDefault="00892C63" w:rsidP="004F12C6">
      <w:pPr>
        <w:spacing w:after="0" w:line="240" w:lineRule="auto"/>
      </w:pPr>
      <w:r>
        <w:separator/>
      </w:r>
    </w:p>
  </w:endnote>
  <w:endnote w:type="continuationSeparator" w:id="0">
    <w:p w:rsidR="00892C63" w:rsidRDefault="00892C63" w:rsidP="004F1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2C6" w:rsidRDefault="004F12C6" w:rsidP="004F12C6">
    <w:pPr>
      <w:pStyle w:val="Fuzeile"/>
      <w:jc w:val="center"/>
    </w:pPr>
    <w:r>
      <w:t xml:space="preserve">Anonyme Drogenberatung, </w:t>
    </w:r>
    <w:proofErr w:type="spellStart"/>
    <w:r>
      <w:t>Scheunebergstraße</w:t>
    </w:r>
    <w:proofErr w:type="spellEnd"/>
    <w:r>
      <w:t xml:space="preserve"> 41, 27749 Delmenhorst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C63" w:rsidRDefault="00892C63" w:rsidP="004F12C6">
      <w:pPr>
        <w:spacing w:after="0" w:line="240" w:lineRule="auto"/>
      </w:pPr>
      <w:r>
        <w:separator/>
      </w:r>
    </w:p>
  </w:footnote>
  <w:footnote w:type="continuationSeparator" w:id="0">
    <w:p w:rsidR="00892C63" w:rsidRDefault="00892C63" w:rsidP="004F1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2C6" w:rsidRDefault="004F12C6">
    <w:pPr>
      <w:pStyle w:val="Kopfzeile"/>
      <w:rPr>
        <w:b/>
      </w:rPr>
    </w:pPr>
    <w:proofErr w:type="spellStart"/>
    <w:r w:rsidRPr="004F12C6">
      <w:rPr>
        <w:b/>
      </w:rPr>
      <w:t>drop+hop</w:t>
    </w:r>
    <w:proofErr w:type="spellEnd"/>
    <w:r>
      <w:t xml:space="preserve"> </w:t>
    </w:r>
    <w:r>
      <w:tab/>
    </w:r>
    <w:r>
      <w:tab/>
    </w:r>
    <w:r w:rsidRPr="004F12C6">
      <w:rPr>
        <w:b/>
      </w:rPr>
      <w:t>Elterninformation 201</w:t>
    </w:r>
    <w:r w:rsidR="003E78EA">
      <w:rPr>
        <w:b/>
      </w:rPr>
      <w:t>8</w:t>
    </w:r>
  </w:p>
  <w:p w:rsidR="003E78EA" w:rsidRDefault="003E78E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C6"/>
    <w:rsid w:val="00382EC3"/>
    <w:rsid w:val="00387B28"/>
    <w:rsid w:val="003C74E1"/>
    <w:rsid w:val="003E78EA"/>
    <w:rsid w:val="00402FC1"/>
    <w:rsid w:val="004F12C6"/>
    <w:rsid w:val="00554453"/>
    <w:rsid w:val="00563F09"/>
    <w:rsid w:val="007D7795"/>
    <w:rsid w:val="00841C68"/>
    <w:rsid w:val="00892C63"/>
    <w:rsid w:val="00AD4A45"/>
    <w:rsid w:val="00AF19CD"/>
    <w:rsid w:val="00FC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F12C6"/>
    <w:pPr>
      <w:spacing w:after="120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12C6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12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12C6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F12C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12C6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F12C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12C6"/>
    <w:rPr>
      <w:rFonts w:ascii="Arial" w:eastAsia="Times New Roman" w:hAnsi="Arial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F12C6"/>
    <w:pPr>
      <w:spacing w:after="120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12C6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12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12C6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F12C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12C6"/>
    <w:rPr>
      <w:rFonts w:ascii="Arial" w:eastAsia="Times New Roman" w:hAnsi="Arial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F12C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12C6"/>
    <w:rPr>
      <w:rFonts w:ascii="Arial" w:eastAsia="Times New Roman" w:hAnsi="Arial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Henning Fietz</dc:creator>
  <cp:lastModifiedBy>awo</cp:lastModifiedBy>
  <cp:revision>2</cp:revision>
  <cp:lastPrinted>2015-02-05T15:40:00Z</cp:lastPrinted>
  <dcterms:created xsi:type="dcterms:W3CDTF">2018-09-04T12:48:00Z</dcterms:created>
  <dcterms:modified xsi:type="dcterms:W3CDTF">2018-09-04T12:48:00Z</dcterms:modified>
</cp:coreProperties>
</file>